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F0" w:rsidRDefault="00AE7DF0" w:rsidP="00AE7DF0">
      <w:pPr>
        <w:spacing w:line="357" w:lineRule="auto"/>
        <w:ind w:firstLine="28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Другой пример одновременного запуска с использованием программного триггера возникает, когда аналоговый ввод запускается вызовом программы, а не аппаратным триггером. Аналоговый вывод, как и в предыдущем случае, запускается внутренним сигналом AI </w:t>
      </w:r>
      <w:proofErr w:type="spellStart"/>
      <w:r>
        <w:rPr>
          <w:rFonts w:ascii="Times New Roman" w:eastAsia="Times New Roman" w:hAnsi="Times New Roman"/>
          <w:sz w:val="24"/>
        </w:rPr>
        <w:t>Start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Trigger</w:t>
      </w:r>
      <w:proofErr w:type="spellEnd"/>
      <w:r>
        <w:rPr>
          <w:rFonts w:ascii="Times New Roman" w:eastAsia="Times New Roman" w:hAnsi="Times New Roman"/>
          <w:sz w:val="24"/>
        </w:rPr>
        <w:t xml:space="preserve">. Следующая диаграмма иллюстрирует пример приложения с полностью </w:t>
      </w:r>
      <w:proofErr w:type="spellStart"/>
      <w:r>
        <w:rPr>
          <w:rFonts w:ascii="Times New Roman" w:eastAsia="Times New Roman" w:hAnsi="Times New Roman"/>
          <w:sz w:val="24"/>
        </w:rPr>
        <w:t>программно</w:t>
      </w:r>
      <w:proofErr w:type="spellEnd"/>
      <w:r>
        <w:rPr>
          <w:rFonts w:ascii="Times New Roman" w:eastAsia="Times New Roman" w:hAnsi="Times New Roman"/>
          <w:sz w:val="24"/>
        </w:rPr>
        <w:t xml:space="preserve"> запускаемыми операциями ввода/вывода.</w:t>
      </w:r>
    </w:p>
    <w:p w:rsidR="00AE7DF0" w:rsidRDefault="00AE7DF0" w:rsidP="00AE7DF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270510</wp:posOffset>
            </wp:positionV>
            <wp:extent cx="5786755" cy="221107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221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00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247" w:lineRule="exact"/>
        <w:rPr>
          <w:rFonts w:ascii="Times New Roman" w:eastAsia="Times New Roman" w:hAnsi="Times New Roman"/>
        </w:rPr>
      </w:pPr>
    </w:p>
    <w:p w:rsidR="00AE7DF0" w:rsidRDefault="00AE7DF0" w:rsidP="00AE7DF0">
      <w:pPr>
        <w:spacing w:line="354" w:lineRule="auto"/>
        <w:ind w:firstLine="28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Если операции были запущены одновременно, в дальнейшем они не будут обязательно синхронизированы. Операции ввода и вывода могут быть настроены на сбор/генерацию данных с независимыми друг от друга частотами.</w:t>
      </w:r>
    </w:p>
    <w:p w:rsidR="002F374D" w:rsidRDefault="002F374D">
      <w:bookmarkStart w:id="0" w:name="_GoBack"/>
      <w:bookmarkEnd w:id="0"/>
    </w:p>
    <w:sectPr w:rsidR="002F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F0"/>
    <w:rsid w:val="002F374D"/>
    <w:rsid w:val="00A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6D21F-7D95-41B2-A473-6527D641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DF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2020-09-19T11:07:00Z</dcterms:created>
  <dcterms:modified xsi:type="dcterms:W3CDTF">2020-09-19T11:07:00Z</dcterms:modified>
</cp:coreProperties>
</file>